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3C" w:rsidRDefault="00152F46" w:rsidP="00152F46">
      <w:pPr>
        <w:pStyle w:val="Titre1"/>
      </w:pPr>
      <w:bookmarkStart w:id="0" w:name="_GoBack"/>
      <w:bookmarkEnd w:id="0"/>
      <w:r>
        <w:t>Compte rendu conseil municipal du 25 novembre 2022 à 20 heures</w:t>
      </w:r>
    </w:p>
    <w:p w:rsidR="00152F46" w:rsidRDefault="00152F46" w:rsidP="00152F46"/>
    <w:p w:rsidR="00152F46" w:rsidRDefault="00152F46" w:rsidP="00152F46">
      <w:r>
        <w:t xml:space="preserve">9 présents : Jérôme </w:t>
      </w:r>
      <w:proofErr w:type="spellStart"/>
      <w:r>
        <w:t>Vivot</w:t>
      </w:r>
      <w:proofErr w:type="spellEnd"/>
      <w:r>
        <w:t xml:space="preserve">, Jérôme </w:t>
      </w:r>
      <w:proofErr w:type="spellStart"/>
      <w:r>
        <w:t>Guenot</w:t>
      </w:r>
      <w:proofErr w:type="spellEnd"/>
      <w:r>
        <w:t xml:space="preserve">, </w:t>
      </w:r>
      <w:proofErr w:type="spellStart"/>
      <w:r>
        <w:t>Mélitine</w:t>
      </w:r>
      <w:proofErr w:type="spellEnd"/>
      <w:r>
        <w:t xml:space="preserve"> </w:t>
      </w:r>
      <w:proofErr w:type="spellStart"/>
      <w:r>
        <w:t>Bondenet</w:t>
      </w:r>
      <w:proofErr w:type="spellEnd"/>
      <w:r>
        <w:t xml:space="preserve">, Florence Suzanne, Romain </w:t>
      </w:r>
      <w:proofErr w:type="spellStart"/>
      <w:r>
        <w:t>Prétet</w:t>
      </w:r>
      <w:proofErr w:type="spellEnd"/>
      <w:r>
        <w:t xml:space="preserve">, Gilles Petit, Jean-Paul </w:t>
      </w:r>
      <w:proofErr w:type="spellStart"/>
      <w:r>
        <w:t>Vautherin</w:t>
      </w:r>
      <w:proofErr w:type="spellEnd"/>
      <w:r>
        <w:t xml:space="preserve">, Gérard </w:t>
      </w:r>
      <w:proofErr w:type="spellStart"/>
      <w:r>
        <w:t>Jouillerot</w:t>
      </w:r>
      <w:proofErr w:type="spellEnd"/>
      <w:r>
        <w:t>, Claude Invernizzi.</w:t>
      </w:r>
    </w:p>
    <w:p w:rsidR="00152F46" w:rsidRDefault="00152F46" w:rsidP="00152F46">
      <w:r>
        <w:t>4 procurations : voir feuille d’émargement</w:t>
      </w:r>
    </w:p>
    <w:p w:rsidR="00F20874" w:rsidRDefault="00F20874" w:rsidP="00152F46">
      <w:r>
        <w:t xml:space="preserve">Secrétaire de séance : Romain </w:t>
      </w:r>
      <w:proofErr w:type="spellStart"/>
      <w:r>
        <w:t>Prétet</w:t>
      </w:r>
      <w:proofErr w:type="spellEnd"/>
    </w:p>
    <w:p w:rsidR="00152F46" w:rsidRDefault="00152F46" w:rsidP="00152F46"/>
    <w:p w:rsidR="00152F46" w:rsidRDefault="00152F46" w:rsidP="00152F46">
      <w:r>
        <w:t>Début de séance à 20h.</w:t>
      </w:r>
    </w:p>
    <w:p w:rsidR="00152F46" w:rsidRDefault="00152F46" w:rsidP="00152F46">
      <w:r>
        <w:t>Le maire demande au conseil d’ajouter à l’ordre du jour l’annualisation des heures de l’accompagnatrice scolaire. Le conseil accepte à l’unanimité.</w:t>
      </w:r>
    </w:p>
    <w:p w:rsidR="00152F46" w:rsidRDefault="00152F46" w:rsidP="00152F46"/>
    <w:p w:rsidR="00152F46" w:rsidRPr="00F20874" w:rsidRDefault="00152F46" w:rsidP="006203EC">
      <w:pPr>
        <w:pStyle w:val="Paragraphedeliste"/>
        <w:numPr>
          <w:ilvl w:val="0"/>
          <w:numId w:val="1"/>
        </w:numPr>
        <w:rPr>
          <w:rStyle w:val="Emphaseintense"/>
        </w:rPr>
      </w:pPr>
      <w:r w:rsidRPr="00F20874">
        <w:rPr>
          <w:rStyle w:val="Emphaseintense"/>
        </w:rPr>
        <w:t>Approbation PV du conseil municipal du 07.10.2022</w:t>
      </w:r>
    </w:p>
    <w:p w:rsidR="00152F46" w:rsidRDefault="00152F46" w:rsidP="00152F46">
      <w:r>
        <w:t xml:space="preserve">Les comptes rendus ont étés remplacés par un </w:t>
      </w:r>
      <w:r w:rsidR="006203EC">
        <w:t>procès-verbal</w:t>
      </w:r>
      <w:r w:rsidR="007B7098">
        <w:t xml:space="preserve"> réglementaire au détriment des questions diverses qui n’apparaissent plus dans celui-ci. Il est convenu qu’un document d’information sera rédigé pour palier à ce manque.</w:t>
      </w:r>
    </w:p>
    <w:p w:rsidR="007B7098" w:rsidRDefault="007B7098" w:rsidP="00152F46">
      <w:r>
        <w:t xml:space="preserve">Le PV est approuvé à </w:t>
      </w:r>
      <w:r w:rsidR="006203EC">
        <w:t>l’unanimité. (</w:t>
      </w:r>
      <w:r>
        <w:t>13 pour)</w:t>
      </w:r>
    </w:p>
    <w:p w:rsidR="007B7098" w:rsidRPr="00F20874" w:rsidRDefault="007B7098" w:rsidP="006203EC">
      <w:pPr>
        <w:pStyle w:val="Paragraphedeliste"/>
        <w:numPr>
          <w:ilvl w:val="0"/>
          <w:numId w:val="1"/>
        </w:numPr>
        <w:rPr>
          <w:rStyle w:val="Emphaseintense"/>
        </w:rPr>
      </w:pPr>
      <w:r w:rsidRPr="00F20874">
        <w:rPr>
          <w:rStyle w:val="Emphaseintense"/>
        </w:rPr>
        <w:t>Passage à la nomenclature M57</w:t>
      </w:r>
    </w:p>
    <w:p w:rsidR="007B7098" w:rsidRDefault="007B7098" w:rsidP="00152F46">
      <w:r w:rsidRPr="007B7098">
        <w:t>Le référentiel M57 est l'instruction budgétaire et comptable la plus récente, mise à jour par la DGCL et la DGFiP, en concertation étroite avec les associations d'élus et les acteurs locaux</w:t>
      </w:r>
      <w:r>
        <w:t xml:space="preserve"> qui permet de simplifier les plans des comptes.</w:t>
      </w:r>
    </w:p>
    <w:p w:rsidR="007B7098" w:rsidRDefault="007B7098" w:rsidP="00152F46">
      <w:r>
        <w:t>Le conseil approuve à l’unanimité. (13 pour)</w:t>
      </w:r>
    </w:p>
    <w:p w:rsidR="007B7098" w:rsidRPr="00F20874" w:rsidRDefault="007B7098" w:rsidP="006203EC">
      <w:pPr>
        <w:pStyle w:val="Paragraphedeliste"/>
        <w:numPr>
          <w:ilvl w:val="0"/>
          <w:numId w:val="1"/>
        </w:numPr>
        <w:rPr>
          <w:rStyle w:val="Emphaseintense"/>
        </w:rPr>
      </w:pPr>
      <w:r w:rsidRPr="00F20874">
        <w:rPr>
          <w:rStyle w:val="Emphaseintense"/>
        </w:rPr>
        <w:t>Tarification eau et assainissement – locataires 18 grande rue Anteuil</w:t>
      </w:r>
    </w:p>
    <w:p w:rsidR="007B7098" w:rsidRDefault="00870FE6" w:rsidP="00152F46">
      <w:r>
        <w:t xml:space="preserve">Les appartements sont raccordés à l’eau chacun à un sous-compteur individuel eux-mêmes </w:t>
      </w:r>
      <w:r w:rsidR="006203EC">
        <w:t>raccordés</w:t>
      </w:r>
      <w:r>
        <w:t xml:space="preserve"> à un compteur principal, et c’est avec ce dernier que l’exploitant facture à la commune l’eau et l’assainissement, le maire veut donc préciser le fonctionnement de la facturation aux locataires de l’eau et de l’assainissement selon le relevé de leurs compteurs individuels annuellement.</w:t>
      </w:r>
    </w:p>
    <w:p w:rsidR="00870FE6" w:rsidRDefault="00870FE6" w:rsidP="00152F46">
      <w:r>
        <w:t>Le conseil approuve à l’unanimité.</w:t>
      </w:r>
    </w:p>
    <w:p w:rsidR="00870FE6" w:rsidRPr="00F20874" w:rsidRDefault="00870FE6" w:rsidP="006203EC">
      <w:pPr>
        <w:pStyle w:val="Paragraphedeliste"/>
        <w:numPr>
          <w:ilvl w:val="0"/>
          <w:numId w:val="1"/>
        </w:numPr>
        <w:rPr>
          <w:rStyle w:val="Emphaseintense"/>
        </w:rPr>
      </w:pPr>
      <w:r w:rsidRPr="00F20874">
        <w:rPr>
          <w:rStyle w:val="Emphaseintense"/>
        </w:rPr>
        <w:t>Extinction de l’éclairage publique sur la commune.</w:t>
      </w:r>
    </w:p>
    <w:p w:rsidR="00870FE6" w:rsidRDefault="00870FE6" w:rsidP="00152F46">
      <w:r>
        <w:t>Le maire propose au conseil en vue de faire des économies d’</w:t>
      </w:r>
      <w:r w:rsidR="006203EC">
        <w:t>énergies</w:t>
      </w:r>
      <w:r>
        <w:t xml:space="preserve"> et d’argent d’adapter l’éclairage des trois villages pour pouvoir faire une extinction partielle de 22h30 à 5h30. Pour cela, il est </w:t>
      </w:r>
      <w:r w:rsidR="006203EC">
        <w:t>nécessaire</w:t>
      </w:r>
      <w:r>
        <w:t xml:space="preserve"> de changer </w:t>
      </w:r>
      <w:r w:rsidR="006203EC">
        <w:t>trois horloges astronomiques</w:t>
      </w:r>
      <w:r>
        <w:t xml:space="preserve"> sur l’installation et de reprogrammer l’ensemble du parc de candélabre. Un devis de notre prestataire</w:t>
      </w:r>
      <w:r w:rsidR="006203EC">
        <w:t xml:space="preserve"> Baumgartner</w:t>
      </w:r>
      <w:r>
        <w:t xml:space="preserve"> pour ces opérations </w:t>
      </w:r>
      <w:r w:rsidR="006203EC">
        <w:t>s’élève</w:t>
      </w:r>
      <w:r>
        <w:t xml:space="preserve"> à 1342€HT. Une information sera faite à la population d’ici à ce que </w:t>
      </w:r>
      <w:r w:rsidR="006203EC">
        <w:t>les modifications soient faites à horizon 4 mois.</w:t>
      </w:r>
    </w:p>
    <w:p w:rsidR="006203EC" w:rsidRDefault="006203EC" w:rsidP="00152F46">
      <w:r>
        <w:t>Le conseil approuve à l’unanimité (13 pour).</w:t>
      </w:r>
    </w:p>
    <w:p w:rsidR="00F20874" w:rsidRDefault="00F20874" w:rsidP="00152F46"/>
    <w:p w:rsidR="006203EC" w:rsidRPr="00F20874" w:rsidRDefault="006203EC" w:rsidP="006203EC">
      <w:pPr>
        <w:pStyle w:val="Paragraphedeliste"/>
        <w:numPr>
          <w:ilvl w:val="0"/>
          <w:numId w:val="1"/>
        </w:numPr>
        <w:rPr>
          <w:rStyle w:val="Emphaseintense"/>
        </w:rPr>
      </w:pPr>
      <w:r w:rsidRPr="00F20874">
        <w:rPr>
          <w:rStyle w:val="Emphaseintense"/>
        </w:rPr>
        <w:lastRenderedPageBreak/>
        <w:t>Annualisation du tps de travail de l’accompagnatrice scolaire.</w:t>
      </w:r>
    </w:p>
    <w:p w:rsidR="006203EC" w:rsidRDefault="006203EC" w:rsidP="00152F46">
      <w:r>
        <w:t>Le principe de cette démarche est de lisser le salaire de cette personne tout au long de l’année pour bénéficier d’un salaire fixe mensuel même durant les périodes de vacances scolaire.</w:t>
      </w:r>
    </w:p>
    <w:p w:rsidR="006203EC" w:rsidRDefault="006203EC" w:rsidP="00152F46">
      <w:r>
        <w:t>Le conseil approuve à l’unanimité</w:t>
      </w:r>
    </w:p>
    <w:p w:rsidR="00F20874" w:rsidRDefault="00F20874" w:rsidP="00152F46"/>
    <w:p w:rsidR="006203EC" w:rsidRPr="00F20874" w:rsidRDefault="006203EC" w:rsidP="006203EC">
      <w:pPr>
        <w:pStyle w:val="Paragraphedeliste"/>
        <w:numPr>
          <w:ilvl w:val="0"/>
          <w:numId w:val="1"/>
        </w:numPr>
        <w:rPr>
          <w:rStyle w:val="Emphaseintense"/>
        </w:rPr>
      </w:pPr>
      <w:r w:rsidRPr="00F20874">
        <w:rPr>
          <w:rStyle w:val="Emphaseintense"/>
        </w:rPr>
        <w:t>Questions diverses.</w:t>
      </w:r>
    </w:p>
    <w:p w:rsidR="00F20874" w:rsidRDefault="00F20874" w:rsidP="00F20874">
      <w:pPr>
        <w:pStyle w:val="Paragraphedeliste"/>
      </w:pPr>
    </w:p>
    <w:p w:rsidR="006203EC" w:rsidRDefault="006203EC" w:rsidP="006203EC">
      <w:pPr>
        <w:pStyle w:val="Paragraphedeliste"/>
        <w:numPr>
          <w:ilvl w:val="0"/>
          <w:numId w:val="2"/>
        </w:numPr>
      </w:pPr>
      <w:r>
        <w:t xml:space="preserve">Colis des anciens : budgets 30€ par personnes </w:t>
      </w:r>
      <w:r w:rsidR="00F20874">
        <w:t>(36</w:t>
      </w:r>
      <w:r>
        <w:t xml:space="preserve"> femmes chez Actions Philippe Streit et</w:t>
      </w:r>
      <w:r w:rsidR="006144E2">
        <w:t xml:space="preserve"> 68</w:t>
      </w:r>
      <w:r>
        <w:t xml:space="preserve"> </w:t>
      </w:r>
      <w:r w:rsidR="006144E2">
        <w:t>mixte/hommes pris au Greniers)</w:t>
      </w:r>
    </w:p>
    <w:p w:rsidR="006144E2" w:rsidRDefault="006144E2" w:rsidP="006203EC">
      <w:pPr>
        <w:pStyle w:val="Paragraphedeliste"/>
        <w:numPr>
          <w:ilvl w:val="0"/>
          <w:numId w:val="2"/>
        </w:numPr>
      </w:pPr>
      <w:r>
        <w:t xml:space="preserve">Nouvelle association pour des projets éoliens plus réfléchis de l’Isle sur le Doubs et ses voisins, réunion d’information le lundi 12 décembre à 19h à </w:t>
      </w:r>
      <w:r w:rsidR="00F20874">
        <w:t>L’Isle</w:t>
      </w:r>
    </w:p>
    <w:p w:rsidR="006144E2" w:rsidRDefault="006144E2" w:rsidP="006203EC">
      <w:pPr>
        <w:pStyle w:val="Paragraphedeliste"/>
        <w:numPr>
          <w:ilvl w:val="0"/>
          <w:numId w:val="2"/>
        </w:numPr>
      </w:pPr>
      <w:r>
        <w:t>Bornage à Glainans rue de la tuilerie sur le terrain de Mme Giorgi par le cabinet Cocquard le 30 novembre à 15h.</w:t>
      </w:r>
    </w:p>
    <w:p w:rsidR="006144E2" w:rsidRDefault="006144E2" w:rsidP="006203EC">
      <w:pPr>
        <w:pStyle w:val="Paragraphedeliste"/>
        <w:numPr>
          <w:ilvl w:val="0"/>
          <w:numId w:val="2"/>
        </w:numPr>
      </w:pPr>
      <w:r>
        <w:t xml:space="preserve">Le maire informe le conseil que les illuminations de noël du village seront </w:t>
      </w:r>
      <w:r w:rsidR="00F20874">
        <w:t>remplacées</w:t>
      </w:r>
      <w:r>
        <w:t xml:space="preserve"> par 6 sapins répartis dans les 3 villages, à savoir, 4 sapins sur Anteuil, 1 à Glainans, et 1 à Tournedos décorés de guirlande traditionnelles et </w:t>
      </w:r>
      <w:r w:rsidR="00F20874">
        <w:t>électrique</w:t>
      </w:r>
      <w:r>
        <w:t xml:space="preserve">. Claude </w:t>
      </w:r>
      <w:r w:rsidR="00F20874">
        <w:t>I</w:t>
      </w:r>
      <w:r>
        <w:t>nvernizzi fait don d’un sapin.</w:t>
      </w:r>
    </w:p>
    <w:p w:rsidR="006144E2" w:rsidRDefault="006144E2" w:rsidP="006203EC">
      <w:pPr>
        <w:pStyle w:val="Paragraphedeliste"/>
        <w:numPr>
          <w:ilvl w:val="0"/>
          <w:numId w:val="2"/>
        </w:numPr>
      </w:pPr>
      <w:r>
        <w:t>La convention de déneigement est reconduite cette année encore avec l’entreprise la fumée verte (Jérôme Cardot) qui prendra les astreintes du week-end et les heures non travaillées de l’employé communal si de la neige est annoncée.</w:t>
      </w:r>
    </w:p>
    <w:p w:rsidR="006144E2" w:rsidRDefault="006144E2" w:rsidP="006203EC">
      <w:pPr>
        <w:pStyle w:val="Paragraphedeliste"/>
        <w:numPr>
          <w:ilvl w:val="0"/>
          <w:numId w:val="2"/>
        </w:numPr>
      </w:pPr>
      <w:r>
        <w:t xml:space="preserve">Retour sur la possibilité de faire un périscolaire </w:t>
      </w:r>
      <w:r w:rsidR="00F20874">
        <w:t>gérer par</w:t>
      </w:r>
      <w:r>
        <w:t xml:space="preserve"> l’association Action Philippe Streit </w:t>
      </w:r>
      <w:r w:rsidR="00F20874">
        <w:t xml:space="preserve">et </w:t>
      </w:r>
      <w:r>
        <w:t xml:space="preserve">dans </w:t>
      </w:r>
      <w:r w:rsidR="00F20874">
        <w:t>leurs locaux</w:t>
      </w:r>
      <w:r>
        <w:t xml:space="preserve"> moyennant une participation de la commune </w:t>
      </w:r>
      <w:r w:rsidR="00F20874">
        <w:t>de 70 à 100000€ de la commune. Le projet est en cours de discussion avec l’ensemble des élus.</w:t>
      </w:r>
    </w:p>
    <w:p w:rsidR="00F20874" w:rsidRDefault="00F20874" w:rsidP="006203EC">
      <w:pPr>
        <w:pStyle w:val="Paragraphedeliste"/>
        <w:numPr>
          <w:ilvl w:val="0"/>
          <w:numId w:val="2"/>
        </w:numPr>
      </w:pPr>
      <w:r>
        <w:t>Le deuxième coté de trottoir à l’entrée de Glainans en venant d’Anteuil est validé, la commune a reçu une subvention de 14000€.</w:t>
      </w:r>
    </w:p>
    <w:p w:rsidR="00F20874" w:rsidRDefault="00F20874" w:rsidP="006203EC">
      <w:pPr>
        <w:pStyle w:val="Paragraphedeliste"/>
        <w:numPr>
          <w:ilvl w:val="0"/>
          <w:numId w:val="2"/>
        </w:numPr>
      </w:pPr>
      <w:r>
        <w:t>Le 3 décembre, un téléthon est organisé par la commune et Action Philippe Streit à la salle de la communication d’Anteuil. Début des évènements à 10h, 3 circuits de marche pédestre, 4 home-trainers (fil rouge), table de ping-pong, divers activités, buvette et petite restauration sur place.</w:t>
      </w:r>
    </w:p>
    <w:p w:rsidR="00F20874" w:rsidRPr="00152F46" w:rsidRDefault="00F20874" w:rsidP="00F20874">
      <w:r>
        <w:t>La séance se termine à 22h30.</w:t>
      </w:r>
    </w:p>
    <w:sectPr w:rsidR="00F20874" w:rsidRPr="0015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9655F"/>
    <w:multiLevelType w:val="hybridMultilevel"/>
    <w:tmpl w:val="93A47F6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7065FE"/>
    <w:multiLevelType w:val="hybridMultilevel"/>
    <w:tmpl w:val="EFDC6B1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46"/>
    <w:rsid w:val="00152F46"/>
    <w:rsid w:val="00160A5D"/>
    <w:rsid w:val="004F5E9A"/>
    <w:rsid w:val="006144E2"/>
    <w:rsid w:val="006203EC"/>
    <w:rsid w:val="007B7098"/>
    <w:rsid w:val="00812230"/>
    <w:rsid w:val="00870FE6"/>
    <w:rsid w:val="00893C9A"/>
    <w:rsid w:val="00F20874"/>
    <w:rsid w:val="00F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2531-90AB-4A2E-835A-689B689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2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2F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jpfdse">
    <w:name w:val="jpfdse"/>
    <w:basedOn w:val="Policepardfaut"/>
    <w:rsid w:val="007B7098"/>
  </w:style>
  <w:style w:type="paragraph" w:styleId="Paragraphedeliste">
    <w:name w:val="List Paragraph"/>
    <w:basedOn w:val="Normal"/>
    <w:uiPriority w:val="34"/>
    <w:qFormat/>
    <w:rsid w:val="006203EC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F2087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Pretet Romain</dc:creator>
  <cp:keywords/>
  <dc:description/>
  <cp:lastModifiedBy>schneider magali</cp:lastModifiedBy>
  <cp:revision>2</cp:revision>
  <dcterms:created xsi:type="dcterms:W3CDTF">2023-06-01T19:55:00Z</dcterms:created>
  <dcterms:modified xsi:type="dcterms:W3CDTF">2023-06-01T19:55:00Z</dcterms:modified>
</cp:coreProperties>
</file>